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7" w:rsidRDefault="00FB4387" w:rsidP="00FB4387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69925" cy="840105"/>
            <wp:effectExtent l="0" t="0" r="0" b="0"/>
            <wp:docPr id="2" name="Рисунок 2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87" w:rsidRDefault="00FB4387" w:rsidP="00FB4387">
      <w:pPr>
        <w:pStyle w:val="a3"/>
        <w:pBdr>
          <w:top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КРАСНОПАРТИЗАНСКОГО МУНИЦИПАЛЬНОГО РАЙОНА САРАТОВСКОЙ ОБЛАСТИ</w:t>
      </w:r>
    </w:p>
    <w:tbl>
      <w:tblPr>
        <w:tblpPr w:leftFromText="180" w:rightFromText="180" w:bottomFromText="200" w:vertAnchor="text" w:horzAnchor="margin" w:tblpY="123"/>
        <w:tblW w:w="6912" w:type="dxa"/>
        <w:tblLook w:val="01E0"/>
      </w:tblPr>
      <w:tblGrid>
        <w:gridCol w:w="3548"/>
        <w:gridCol w:w="3364"/>
      </w:tblGrid>
      <w:tr w:rsidR="00FB4387" w:rsidRPr="00FB4387" w:rsidTr="00EB56B7">
        <w:trPr>
          <w:trHeight w:val="1449"/>
        </w:trPr>
        <w:tc>
          <w:tcPr>
            <w:tcW w:w="3548" w:type="dxa"/>
            <w:hideMark/>
          </w:tcPr>
          <w:p w:rsidR="00FB4387" w:rsidRPr="00E44A92" w:rsidRDefault="007F3613" w:rsidP="00FB4387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.45pt;margin-top:72.5pt;width:211.5pt;height:77.25pt;z-index:251661312" fillcolor="white [3212]" strokecolor="white [3212]">
                  <v:textbox>
                    <w:txbxContent>
                      <w:p w:rsidR="00FB4387" w:rsidRPr="00FB4387" w:rsidRDefault="00FB4387" w:rsidP="00FB438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43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 мерах по предотвращению гибели детей на пожарах. Профилактика пожаров в быту.»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4" w:type="dxa"/>
            <w:hideMark/>
          </w:tcPr>
          <w:p w:rsidR="00FB4387" w:rsidRPr="00FB4387" w:rsidRDefault="00FB4387" w:rsidP="00FB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87" w:rsidRPr="00FB4387" w:rsidRDefault="00FB4387" w:rsidP="00FB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87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46ED8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</w:tbl>
    <w:p w:rsidR="00FB4387" w:rsidRPr="00FB4387" w:rsidRDefault="007F3613" w:rsidP="00FB4387">
      <w:pPr>
        <w:tabs>
          <w:tab w:val="left" w:pos="5245"/>
          <w:tab w:val="center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6" type="#_x0000_t202" style="position:absolute;left:0;text-align:left;margin-left:271.8pt;margin-top:111.05pt;width:211.5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" strokecolor="white [3212]">
            <v:textbox>
              <w:txbxContent>
                <w:p w:rsidR="00FB4387" w:rsidRPr="004110EB" w:rsidRDefault="00FB4387" w:rsidP="00FB4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ОУ.</w:t>
                  </w:r>
                </w:p>
              </w:txbxContent>
            </v:textbox>
          </v:shape>
        </w:pict>
      </w:r>
    </w:p>
    <w:p w:rsidR="00FB4387" w:rsidRDefault="00FB4387" w:rsidP="00FB4387">
      <w:pPr>
        <w:tabs>
          <w:tab w:val="left" w:pos="5245"/>
          <w:tab w:val="center" w:pos="53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4387" w:rsidRPr="00FB4387" w:rsidRDefault="00E44A92" w:rsidP="00FB4387">
      <w:pPr>
        <w:tabs>
          <w:tab w:val="left" w:pos="3075"/>
          <w:tab w:val="left" w:pos="5245"/>
          <w:tab w:val="center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19</w:t>
      </w:r>
      <w:r w:rsidR="00FB4387" w:rsidRPr="00FB4387">
        <w:rPr>
          <w:rFonts w:ascii="Times New Roman" w:hAnsi="Times New Roman" w:cs="Times New Roman"/>
          <w:sz w:val="28"/>
          <w:szCs w:val="28"/>
        </w:rPr>
        <w:t>.03.2015г</w:t>
      </w: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№1 семинара-совещания администрации Краснопартизанского района Саратовской области от 18марта 2015года</w:t>
      </w:r>
      <w:r w:rsidR="00E44A92">
        <w:rPr>
          <w:rFonts w:ascii="Times New Roman" w:hAnsi="Times New Roman" w:cs="Times New Roman"/>
          <w:sz w:val="28"/>
          <w:szCs w:val="28"/>
        </w:rPr>
        <w:t xml:space="preserve"> «</w:t>
      </w:r>
      <w:r w:rsidR="00E44A92" w:rsidRPr="00FB4387">
        <w:rPr>
          <w:rFonts w:ascii="Times New Roman" w:hAnsi="Times New Roman" w:cs="Times New Roman"/>
          <w:sz w:val="28"/>
          <w:szCs w:val="28"/>
        </w:rPr>
        <w:t>О мерах по предотвращению гибели детей на пожарах</w:t>
      </w:r>
      <w:r w:rsidR="00E44A92">
        <w:rPr>
          <w:rFonts w:ascii="Times New Roman" w:hAnsi="Times New Roman" w:cs="Times New Roman"/>
          <w:sz w:val="28"/>
          <w:szCs w:val="28"/>
        </w:rPr>
        <w:t>» и в связи с участившимися пожарами по Саратовской области</w:t>
      </w: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387" w:rsidRDefault="00E44A92" w:rsidP="00FB4387">
      <w:pPr>
        <w:tabs>
          <w:tab w:val="center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B4387">
        <w:rPr>
          <w:rFonts w:ascii="Times New Roman" w:hAnsi="Times New Roman" w:cs="Times New Roman"/>
          <w:sz w:val="28"/>
          <w:szCs w:val="28"/>
        </w:rPr>
        <w:t>:</w:t>
      </w:r>
    </w:p>
    <w:p w:rsidR="00FB4387" w:rsidRDefault="00FB4387" w:rsidP="00FB438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BF3" w:rsidRDefault="00727BF3" w:rsidP="0072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Руководителям общеобразовательных учреждений и дошкольных образовательных учреждений Краснопартизанского района провести общешкольные и внутри детских садов родительские собрания на тему </w:t>
      </w:r>
      <w:r w:rsidRPr="00FB4387">
        <w:rPr>
          <w:rFonts w:ascii="Times New Roman" w:hAnsi="Times New Roman" w:cs="Times New Roman"/>
          <w:sz w:val="28"/>
          <w:szCs w:val="28"/>
        </w:rPr>
        <w:t>«О мерах по предотвращению гибели детей на пожар</w:t>
      </w:r>
      <w:r>
        <w:rPr>
          <w:rFonts w:ascii="Times New Roman" w:hAnsi="Times New Roman" w:cs="Times New Roman"/>
          <w:sz w:val="28"/>
          <w:szCs w:val="28"/>
        </w:rPr>
        <w:t>ах. Профилактика пожаров в быту</w:t>
      </w:r>
      <w:r w:rsidRPr="00FB4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главного специалиста отдела надзорной деятельности по Пугачёвскому, Краснопартизанскому,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Главного управления МЧС России по С</w:t>
      </w:r>
      <w:r w:rsidR="00344541">
        <w:rPr>
          <w:rFonts w:ascii="Times New Roman" w:hAnsi="Times New Roman" w:cs="Times New Roman"/>
          <w:sz w:val="28"/>
          <w:szCs w:val="28"/>
        </w:rPr>
        <w:t xml:space="preserve">аратовской области Орехова Г.А. </w:t>
      </w:r>
      <w:r w:rsidR="00E44A9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44541" w:rsidRPr="00E44A92">
        <w:rPr>
          <w:rFonts w:ascii="Times New Roman" w:hAnsi="Times New Roman" w:cs="Times New Roman"/>
          <w:sz w:val="28"/>
          <w:szCs w:val="28"/>
        </w:rPr>
        <w:t xml:space="preserve"> март</w:t>
      </w:r>
      <w:r w:rsidR="00E44A92">
        <w:rPr>
          <w:rFonts w:ascii="Times New Roman" w:hAnsi="Times New Roman" w:cs="Times New Roman"/>
          <w:sz w:val="28"/>
          <w:szCs w:val="28"/>
        </w:rPr>
        <w:t>а-апреля</w:t>
      </w:r>
      <w:r w:rsidR="00344541" w:rsidRPr="00E44A92">
        <w:rPr>
          <w:rFonts w:ascii="Times New Roman" w:hAnsi="Times New Roman" w:cs="Times New Roman"/>
          <w:sz w:val="28"/>
          <w:szCs w:val="28"/>
        </w:rPr>
        <w:t xml:space="preserve"> 2015г</w:t>
      </w:r>
      <w:r w:rsidR="00E44A92">
        <w:rPr>
          <w:rFonts w:ascii="Times New Roman" w:hAnsi="Times New Roman" w:cs="Times New Roman"/>
          <w:sz w:val="28"/>
          <w:szCs w:val="28"/>
        </w:rPr>
        <w:t>;</w:t>
      </w:r>
    </w:p>
    <w:p w:rsidR="00344541" w:rsidRPr="00E44A92" w:rsidRDefault="00E44A92" w:rsidP="0072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34454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до 30.03.2015г.</w:t>
      </w:r>
      <w:r w:rsidR="00344541">
        <w:rPr>
          <w:rFonts w:ascii="Times New Roman" w:hAnsi="Times New Roman" w:cs="Times New Roman"/>
          <w:sz w:val="28"/>
          <w:szCs w:val="28"/>
        </w:rPr>
        <w:t xml:space="preserve"> провести  профилактические рейды в семьи, находящиеся в социально- опасном положении, в трудной жизненной ситуации, многодетные, опекаемые семьи, обеспечив 100% охват. </w:t>
      </w:r>
      <w:r w:rsidR="00344541" w:rsidRPr="00E44A92">
        <w:rPr>
          <w:rFonts w:ascii="Times New Roman" w:hAnsi="Times New Roman" w:cs="Times New Roman"/>
          <w:sz w:val="28"/>
          <w:szCs w:val="28"/>
        </w:rPr>
        <w:t>Информацию о результатах рейдо</w:t>
      </w:r>
      <w:r>
        <w:rPr>
          <w:rFonts w:ascii="Times New Roman" w:hAnsi="Times New Roman" w:cs="Times New Roman"/>
          <w:sz w:val="28"/>
          <w:szCs w:val="28"/>
        </w:rPr>
        <w:t>в направить в отдел образования до 31.03.2015г;</w:t>
      </w:r>
    </w:p>
    <w:p w:rsidR="00344541" w:rsidRDefault="00344541" w:rsidP="0072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Исключить формальный подход при проведении командно - штабных тренировок с учащимися общеобразовательных учреждений на тему соблю</w:t>
      </w:r>
      <w:r w:rsidR="00E44A92">
        <w:rPr>
          <w:rFonts w:ascii="Times New Roman" w:hAnsi="Times New Roman" w:cs="Times New Roman"/>
          <w:sz w:val="28"/>
          <w:szCs w:val="28"/>
        </w:rPr>
        <w:t>дения мер пожарной безопасности;</w:t>
      </w:r>
    </w:p>
    <w:p w:rsidR="00344541" w:rsidRPr="00E44A92" w:rsidRDefault="00E44A92" w:rsidP="0072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 Дополнительно п</w:t>
      </w:r>
      <w:r w:rsidR="00344541">
        <w:rPr>
          <w:rFonts w:ascii="Times New Roman" w:hAnsi="Times New Roman" w:cs="Times New Roman"/>
          <w:sz w:val="28"/>
          <w:szCs w:val="28"/>
        </w:rPr>
        <w:t>ровести с персоналом инстру</w:t>
      </w:r>
      <w:r>
        <w:rPr>
          <w:rFonts w:ascii="Times New Roman" w:hAnsi="Times New Roman" w:cs="Times New Roman"/>
          <w:sz w:val="28"/>
          <w:szCs w:val="28"/>
        </w:rPr>
        <w:t xml:space="preserve">ктажи по пожарной безопасности </w:t>
      </w:r>
      <w:r w:rsidR="00344541" w:rsidRPr="00E44A92">
        <w:rPr>
          <w:rFonts w:ascii="Times New Roman" w:hAnsi="Times New Roman" w:cs="Times New Roman"/>
          <w:sz w:val="28"/>
          <w:szCs w:val="28"/>
        </w:rPr>
        <w:t xml:space="preserve"> до 1 апреля</w:t>
      </w:r>
      <w:r w:rsidR="00EB56B7" w:rsidRPr="00E44A92">
        <w:rPr>
          <w:rFonts w:ascii="Times New Roman" w:hAnsi="Times New Roman" w:cs="Times New Roman"/>
          <w:sz w:val="28"/>
          <w:szCs w:val="28"/>
        </w:rPr>
        <w:t xml:space="preserve"> 2015г</w:t>
      </w:r>
      <w:r w:rsidR="00533DF8">
        <w:rPr>
          <w:rFonts w:ascii="Times New Roman" w:hAnsi="Times New Roman" w:cs="Times New Roman"/>
          <w:sz w:val="28"/>
          <w:szCs w:val="28"/>
        </w:rPr>
        <w:t>;</w:t>
      </w:r>
    </w:p>
    <w:p w:rsidR="00EB56B7" w:rsidRPr="00EB56B7" w:rsidRDefault="00344541" w:rsidP="00EB5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преддверии летней оздоровительной кампании 2015года провести работу по профилактике детского травматизма</w:t>
      </w:r>
      <w:r w:rsidR="00EB56B7">
        <w:rPr>
          <w:rFonts w:ascii="Times New Roman" w:hAnsi="Times New Roman" w:cs="Times New Roman"/>
          <w:sz w:val="28"/>
          <w:szCs w:val="28"/>
        </w:rPr>
        <w:t xml:space="preserve"> при неосторожном</w:t>
      </w:r>
      <w:r w:rsidR="00E44A92">
        <w:rPr>
          <w:rFonts w:ascii="Times New Roman" w:hAnsi="Times New Roman" w:cs="Times New Roman"/>
          <w:sz w:val="28"/>
          <w:szCs w:val="28"/>
        </w:rPr>
        <w:t xml:space="preserve"> обращении с огнём, на пожарах </w:t>
      </w:r>
      <w:r w:rsidR="00EB56B7" w:rsidRPr="00E44A92">
        <w:rPr>
          <w:rFonts w:ascii="Times New Roman" w:hAnsi="Times New Roman" w:cs="Times New Roman"/>
          <w:sz w:val="28"/>
          <w:szCs w:val="28"/>
        </w:rPr>
        <w:t xml:space="preserve"> до 1 июня 2015г</w:t>
      </w:r>
      <w:r w:rsidR="00533DF8">
        <w:rPr>
          <w:rFonts w:ascii="Times New Roman" w:hAnsi="Times New Roman" w:cs="Times New Roman"/>
          <w:sz w:val="28"/>
          <w:szCs w:val="28"/>
        </w:rPr>
        <w:t>;</w:t>
      </w:r>
    </w:p>
    <w:p w:rsidR="00344541" w:rsidRDefault="00344541" w:rsidP="0072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6B7" w:rsidRPr="00EB56B7" w:rsidRDefault="00EB56B7" w:rsidP="00EB5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Включить в программы по отдыху и оздоровлению учащихся в летний период 2015года раздел о проведении викторин, игр, экскурсий в подразделения 45  Пожарной части ФГКУ «1 отряд ФПС по Саратовской области»</w:t>
      </w:r>
      <w:r w:rsidRPr="00E44A92">
        <w:rPr>
          <w:rFonts w:ascii="Times New Roman" w:hAnsi="Times New Roman" w:cs="Times New Roman"/>
          <w:sz w:val="28"/>
          <w:szCs w:val="28"/>
        </w:rPr>
        <w:t xml:space="preserve"> до 1 июня 2015г</w:t>
      </w:r>
      <w:r w:rsidR="00533DF8">
        <w:rPr>
          <w:rFonts w:ascii="Times New Roman" w:hAnsi="Times New Roman" w:cs="Times New Roman"/>
          <w:sz w:val="28"/>
          <w:szCs w:val="28"/>
        </w:rPr>
        <w:t>;</w:t>
      </w:r>
    </w:p>
    <w:p w:rsidR="00EB56B7" w:rsidRDefault="00EB56B7" w:rsidP="00FB438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 возложить на консультанта отдела образования Наумову О.А.</w:t>
      </w:r>
    </w:p>
    <w:p w:rsidR="00EB56B7" w:rsidRDefault="00EB56B7" w:rsidP="00FB438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533DF8" w:rsidRDefault="00533DF8" w:rsidP="00FB438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533DF8" w:rsidRDefault="00533DF8" w:rsidP="00FB438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FB4387" w:rsidRDefault="00FB4387" w:rsidP="00FB438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387" w:rsidRDefault="00FB4387" w:rsidP="00FB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</w:t>
      </w:r>
      <w:r w:rsidR="00B07367" w:rsidRPr="00276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330200"/>
            <wp:effectExtent l="19050" t="0" r="0" b="0"/>
            <wp:docPr id="1" name="Рисунок 1" descr="Подпись Мурзаковой 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Мурзакова О.Ю.                       отдела образования</w:t>
      </w:r>
    </w:p>
    <w:p w:rsidR="00FB4387" w:rsidRDefault="00FB4387" w:rsidP="00FB4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4387" w:rsidRDefault="00FB4387" w:rsidP="00FB4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4387" w:rsidRDefault="00FB4387" w:rsidP="00FB4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4387" w:rsidRDefault="00FB4387" w:rsidP="00FB4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4387" w:rsidRDefault="00FB4387" w:rsidP="00FB4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4387" w:rsidRDefault="00FB4387" w:rsidP="00FB4387"/>
    <w:p w:rsidR="00225870" w:rsidRDefault="00225870"/>
    <w:sectPr w:rsidR="00225870" w:rsidSect="00EB56B7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87"/>
    <w:rsid w:val="00225870"/>
    <w:rsid w:val="00344541"/>
    <w:rsid w:val="00533DF8"/>
    <w:rsid w:val="00727BF3"/>
    <w:rsid w:val="007F3613"/>
    <w:rsid w:val="00B07367"/>
    <w:rsid w:val="00B46A28"/>
    <w:rsid w:val="00D46ED8"/>
    <w:rsid w:val="00E44A92"/>
    <w:rsid w:val="00EB56B7"/>
    <w:rsid w:val="00FB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387"/>
    <w:pPr>
      <w:pBdr>
        <w:top w:val="single" w:sz="12" w:space="1" w:color="auto"/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438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2015-03-20T13:13:00Z</cp:lastPrinted>
  <dcterms:created xsi:type="dcterms:W3CDTF">2015-03-20T08:23:00Z</dcterms:created>
  <dcterms:modified xsi:type="dcterms:W3CDTF">2015-03-20T13:00:00Z</dcterms:modified>
</cp:coreProperties>
</file>